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CE3" w:rsidRDefault="00C265EA">
      <w:pPr>
        <w:rPr>
          <w:rFonts w:ascii="Times New Roman" w:hAnsi="Times New Roman"/>
        </w:rPr>
      </w:pPr>
      <w:bookmarkStart w:id="0" w:name="_GoBack"/>
      <w:bookmarkEnd w:id="0"/>
      <w:r w:rsidRPr="00B13FBE">
        <w:rPr>
          <w:rFonts w:ascii="Times New Roman" w:hAnsi="Times New Roman"/>
          <w:b/>
        </w:rPr>
        <w:t xml:space="preserve">Table S2. </w:t>
      </w:r>
      <w:r w:rsidRPr="00AB0513">
        <w:rPr>
          <w:rFonts w:ascii="Times New Roman" w:hAnsi="Times New Roman"/>
        </w:rPr>
        <w:t xml:space="preserve">Signature pattern residues in the Pol proteins of </w:t>
      </w:r>
      <w:r w:rsidR="00483ABE">
        <w:rPr>
          <w:rFonts w:ascii="Times New Roman" w:hAnsi="Times New Roman"/>
        </w:rPr>
        <w:t>96</w:t>
      </w:r>
      <w:r w:rsidRPr="00AB0513">
        <w:rPr>
          <w:rFonts w:ascii="Times New Roman" w:hAnsi="Times New Roman"/>
        </w:rPr>
        <w:t xml:space="preserve"> Korean subclade of HIV-1 subtype B.</w:t>
      </w:r>
    </w:p>
    <w:tbl>
      <w:tblPr>
        <w:tblW w:w="87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25"/>
        <w:gridCol w:w="142"/>
        <w:gridCol w:w="283"/>
        <w:gridCol w:w="142"/>
        <w:gridCol w:w="284"/>
        <w:gridCol w:w="283"/>
        <w:gridCol w:w="142"/>
        <w:gridCol w:w="425"/>
        <w:gridCol w:w="425"/>
        <w:gridCol w:w="142"/>
        <w:gridCol w:w="284"/>
        <w:gridCol w:w="141"/>
        <w:gridCol w:w="284"/>
        <w:gridCol w:w="142"/>
        <w:gridCol w:w="283"/>
        <w:gridCol w:w="284"/>
        <w:gridCol w:w="141"/>
        <w:gridCol w:w="284"/>
        <w:gridCol w:w="142"/>
        <w:gridCol w:w="283"/>
        <w:gridCol w:w="284"/>
        <w:gridCol w:w="141"/>
        <w:gridCol w:w="567"/>
        <w:gridCol w:w="426"/>
        <w:gridCol w:w="425"/>
        <w:gridCol w:w="567"/>
      </w:tblGrid>
      <w:tr w:rsidR="00C265EA" w:rsidRPr="00C265EA" w:rsidTr="001E3833">
        <w:trPr>
          <w:trHeight w:val="308"/>
        </w:trPr>
        <w:tc>
          <w:tcPr>
            <w:tcW w:w="8789" w:type="dxa"/>
            <w:gridSpan w:val="27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31 Korean s</w:t>
            </w: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  <w:t xml:space="preserve">ignature </w:t>
            </w: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nucleotides and 11 Korean signature amino acids residues</w:t>
            </w:r>
          </w:p>
        </w:tc>
      </w:tr>
      <w:tr w:rsidR="00C265EA" w:rsidRPr="00C265EA" w:rsidTr="001E3833">
        <w:trPr>
          <w:trHeight w:val="326"/>
        </w:trPr>
        <w:tc>
          <w:tcPr>
            <w:tcW w:w="1418" w:type="dxa"/>
            <w:noWrap/>
            <w:vAlign w:val="center"/>
            <w:hideMark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  <w:t xml:space="preserve">Position </w:t>
            </w:r>
            <w:r w:rsidRPr="00C265EA">
              <w:rPr>
                <w:rFonts w:ascii="Times New Roman" w:eastAsia="돋움" w:hAnsi="Times New Roman" w:cs="Times New Roman"/>
                <w:bCs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  <w:t xml:space="preserve">in </w:t>
            </w:r>
            <w:r w:rsidRPr="00C265EA">
              <w:rPr>
                <w:rFonts w:ascii="Times New Roman" w:eastAsia="돋움" w:hAnsi="Times New Roman" w:cs="Times New Roman"/>
                <w:bCs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NL43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2362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2366</w:t>
            </w: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2372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2439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2645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2684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2717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2840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3005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3023</w:t>
            </w: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3110</w:t>
            </w:r>
          </w:p>
        </w:tc>
        <w:tc>
          <w:tcPr>
            <w:tcW w:w="567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3148</w:t>
            </w:r>
          </w:p>
        </w:tc>
        <w:tc>
          <w:tcPr>
            <w:tcW w:w="708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3282</w:t>
            </w: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3287</w:t>
            </w:r>
          </w:p>
        </w:tc>
        <w:tc>
          <w:tcPr>
            <w:tcW w:w="425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3339</w:t>
            </w: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3679</w:t>
            </w:r>
          </w:p>
        </w:tc>
      </w:tr>
      <w:tr w:rsidR="00C265EA" w:rsidRPr="00C265EA" w:rsidTr="001E3833">
        <w:trPr>
          <w:trHeight w:val="326"/>
        </w:trPr>
        <w:tc>
          <w:tcPr>
            <w:tcW w:w="1418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</w:t>
            </w: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A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T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A</w:t>
            </w: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</w:t>
            </w:r>
          </w:p>
        </w:tc>
        <w:tc>
          <w:tcPr>
            <w:tcW w:w="567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</w:t>
            </w:r>
          </w:p>
        </w:tc>
        <w:tc>
          <w:tcPr>
            <w:tcW w:w="708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</w:t>
            </w: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</w:t>
            </w:r>
          </w:p>
        </w:tc>
        <w:tc>
          <w:tcPr>
            <w:tcW w:w="425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T</w:t>
            </w: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</w:t>
            </w:r>
          </w:p>
        </w:tc>
      </w:tr>
      <w:tr w:rsidR="00C265EA" w:rsidRPr="00C265EA" w:rsidTr="001E3833">
        <w:trPr>
          <w:trHeight w:val="313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Western B</w:t>
            </w: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  <w:t xml:space="preserve"> (n = </w:t>
            </w: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31</w:t>
            </w: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G24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A19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G22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C29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C15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A28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A27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T31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C23</w:t>
            </w:r>
          </w:p>
        </w:tc>
      </w:tr>
      <w:tr w:rsidR="00C265EA" w:rsidRPr="00C265EA" w:rsidTr="001E3833">
        <w:trPr>
          <w:trHeight w:val="333"/>
        </w:trPr>
        <w:tc>
          <w:tcPr>
            <w:tcW w:w="1418" w:type="dxa"/>
            <w:noWrap/>
            <w:vAlign w:val="center"/>
            <w:hideMark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G4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A3</w:t>
            </w: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G6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A3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A8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T1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T12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G2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G3</w:t>
            </w: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A1</w:t>
            </w:r>
          </w:p>
        </w:tc>
        <w:tc>
          <w:tcPr>
            <w:tcW w:w="567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T1</w:t>
            </w:r>
          </w:p>
        </w:tc>
        <w:tc>
          <w:tcPr>
            <w:tcW w:w="708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A1</w:t>
            </w:r>
          </w:p>
        </w:tc>
        <w:tc>
          <w:tcPr>
            <w:tcW w:w="425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A8</w:t>
            </w:r>
          </w:p>
        </w:tc>
      </w:tr>
      <w:tr w:rsidR="00C265EA" w:rsidRPr="00C265EA" w:rsidTr="001E3833">
        <w:trPr>
          <w:trHeight w:val="337"/>
        </w:trPr>
        <w:tc>
          <w:tcPr>
            <w:tcW w:w="1418" w:type="dxa"/>
            <w:noWrap/>
            <w:vAlign w:val="center"/>
            <w:hideMark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C1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T1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A2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567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</w:tr>
      <w:tr w:rsidR="00C265EA" w:rsidRPr="00C265EA" w:rsidTr="001E3833">
        <w:trPr>
          <w:trHeight w:val="337"/>
        </w:trPr>
        <w:tc>
          <w:tcPr>
            <w:tcW w:w="1418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G1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567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</w:tr>
      <w:tr w:rsidR="00C265EA" w:rsidRPr="00C265EA" w:rsidTr="001E3833">
        <w:trPr>
          <w:trHeight w:val="311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  <w:t>KSB (n = 9</w:t>
            </w: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6</w:t>
            </w: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G81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A94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G90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G93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A96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T93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A95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G90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G87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A94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T76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A93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T73</w:t>
            </w:r>
          </w:p>
        </w:tc>
      </w:tr>
      <w:tr w:rsidR="00C265EA" w:rsidRPr="00C265EA" w:rsidTr="001E3833">
        <w:trPr>
          <w:trHeight w:val="348"/>
        </w:trPr>
        <w:tc>
          <w:tcPr>
            <w:tcW w:w="1418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A15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G2</w:t>
            </w: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A6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G18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A3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C3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T1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A6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  <w:t>A9</w:t>
            </w: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G2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C16</w:t>
            </w:r>
          </w:p>
        </w:tc>
        <w:tc>
          <w:tcPr>
            <w:tcW w:w="708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G12</w:t>
            </w: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G3</w:t>
            </w:r>
          </w:p>
        </w:tc>
        <w:tc>
          <w:tcPr>
            <w:tcW w:w="425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T3</w:t>
            </w: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C19</w:t>
            </w:r>
          </w:p>
        </w:tc>
      </w:tr>
      <w:tr w:rsidR="00C265EA" w:rsidRPr="00C265EA" w:rsidTr="001E3833">
        <w:trPr>
          <w:trHeight w:val="320"/>
        </w:trPr>
        <w:tc>
          <w:tcPr>
            <w:tcW w:w="1418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C4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G4</w:t>
            </w:r>
          </w:p>
        </w:tc>
        <w:tc>
          <w:tcPr>
            <w:tcW w:w="708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C4</w:t>
            </w: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A3</w:t>
            </w:r>
          </w:p>
        </w:tc>
      </w:tr>
      <w:tr w:rsidR="00C265EA" w:rsidRPr="00C265EA" w:rsidTr="001E3833">
        <w:trPr>
          <w:trHeight w:val="34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G1</w:t>
            </w:r>
          </w:p>
        </w:tc>
      </w:tr>
      <w:tr w:rsidR="00C265EA" w:rsidRPr="00C265EA" w:rsidTr="001E3833">
        <w:trPr>
          <w:trHeight w:val="342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 xml:space="preserve">KSAA*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N37S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P63T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T299I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V345 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T377I</w:t>
            </w:r>
          </w:p>
        </w:tc>
      </w:tr>
      <w:tr w:rsidR="00C265EA" w:rsidRPr="00C265EA" w:rsidTr="001E3833">
        <w:trPr>
          <w:trHeight w:val="312"/>
        </w:trPr>
        <w:tc>
          <w:tcPr>
            <w:tcW w:w="8789" w:type="dxa"/>
            <w:gridSpan w:val="27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Cs w:val="20"/>
                <w:lang w:eastAsia="de-DE"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31 Korean s</w:t>
            </w: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eastAsia="de-DE" w:bidi="en-US"/>
              </w:rPr>
              <w:t xml:space="preserve">ignature </w:t>
            </w: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:lang w:bidi="en-US"/>
              </w:rPr>
              <w:t>nucleotides and 11 Korean signature amino acids residues</w:t>
            </w:r>
          </w:p>
        </w:tc>
      </w:tr>
      <w:tr w:rsidR="00C265EA" w:rsidRPr="00C265EA" w:rsidTr="001E3833">
        <w:trPr>
          <w:trHeight w:val="330"/>
        </w:trPr>
        <w:tc>
          <w:tcPr>
            <w:tcW w:w="1418" w:type="dxa"/>
            <w:noWrap/>
            <w:vAlign w:val="center"/>
            <w:hideMark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  <w:t xml:space="preserve">Position </w:t>
            </w:r>
            <w:r w:rsidRPr="00C265EA">
              <w:rPr>
                <w:rFonts w:ascii="Times New Roman" w:eastAsia="돋움" w:hAnsi="Times New Roman" w:cs="Times New Roman"/>
                <w:bCs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  <w:t xml:space="preserve">in </w:t>
            </w:r>
            <w:r w:rsidRPr="00C265EA">
              <w:rPr>
                <w:rFonts w:ascii="Times New Roman" w:eastAsia="돋움" w:hAnsi="Times New Roman" w:cs="Times New Roman"/>
                <w:bCs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NL43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3776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3839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3896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3951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2959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4016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4106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4268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4320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4415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4530</w:t>
            </w:r>
          </w:p>
        </w:tc>
        <w:tc>
          <w:tcPr>
            <w:tcW w:w="567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4600</w:t>
            </w: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  <w:t>4859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4866</w:t>
            </w: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4950</w:t>
            </w:r>
          </w:p>
        </w:tc>
      </w:tr>
      <w:tr w:rsidR="00C265EA" w:rsidRPr="00C265EA" w:rsidTr="001E3833">
        <w:trPr>
          <w:trHeight w:val="330"/>
        </w:trPr>
        <w:tc>
          <w:tcPr>
            <w:tcW w:w="1418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G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</w:t>
            </w:r>
          </w:p>
        </w:tc>
        <w:tc>
          <w:tcPr>
            <w:tcW w:w="567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</w:t>
            </w: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  <w:t>T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</w:t>
            </w: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C</w:t>
            </w:r>
          </w:p>
        </w:tc>
      </w:tr>
      <w:tr w:rsidR="00C265EA" w:rsidRPr="00C265EA" w:rsidTr="001E3833">
        <w:trPr>
          <w:trHeight w:val="317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Western B</w:t>
            </w: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  <w:t xml:space="preserve"> (n = </w:t>
            </w: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31</w:t>
            </w: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C31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A19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G17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G26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  <w:t>T30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C25</w:t>
            </w:r>
          </w:p>
        </w:tc>
      </w:tr>
      <w:tr w:rsidR="00C265EA" w:rsidRPr="00C265EA" w:rsidTr="001E3833">
        <w:trPr>
          <w:trHeight w:val="337"/>
        </w:trPr>
        <w:tc>
          <w:tcPr>
            <w:tcW w:w="1418" w:type="dxa"/>
            <w:noWrap/>
            <w:vAlign w:val="center"/>
            <w:hideMark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A7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A7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C7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G5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G11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C1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A10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A4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G8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C10</w:t>
            </w:r>
          </w:p>
        </w:tc>
        <w:tc>
          <w:tcPr>
            <w:tcW w:w="567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  <w:t>C1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C6</w:t>
            </w: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T2</w:t>
            </w:r>
          </w:p>
        </w:tc>
      </w:tr>
      <w:tr w:rsidR="00C265EA" w:rsidRPr="00C265EA" w:rsidTr="001E3833">
        <w:trPr>
          <w:trHeight w:val="341"/>
        </w:trPr>
        <w:tc>
          <w:tcPr>
            <w:tcW w:w="1418" w:type="dxa"/>
            <w:noWrap/>
            <w:vAlign w:val="center"/>
            <w:hideMark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T1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A6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A4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T2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</w:p>
        </w:tc>
      </w:tr>
      <w:tr w:rsidR="00C265EA" w:rsidRPr="00C265EA" w:rsidTr="001E3833">
        <w:trPr>
          <w:trHeight w:val="341"/>
        </w:trPr>
        <w:tc>
          <w:tcPr>
            <w:tcW w:w="1418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C1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</w:p>
        </w:tc>
      </w:tr>
      <w:tr w:rsidR="00C265EA" w:rsidRPr="00C265EA" w:rsidTr="001E3833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  <w:t>KSB (n = 9</w:t>
            </w: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6</w:t>
            </w: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T95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G91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G82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A95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A89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G94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A93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  <w:t>C93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T74</w:t>
            </w:r>
          </w:p>
        </w:tc>
      </w:tr>
      <w:tr w:rsidR="00C265EA" w:rsidRPr="00C265EA" w:rsidTr="001E3833">
        <w:trPr>
          <w:trHeight w:val="353"/>
        </w:trPr>
        <w:tc>
          <w:tcPr>
            <w:tcW w:w="1418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C1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G4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G2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T14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A5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A14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T1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G1</w:t>
            </w: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G7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A2</w:t>
            </w: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A19</w:t>
            </w:r>
          </w:p>
        </w:tc>
        <w:tc>
          <w:tcPr>
            <w:tcW w:w="567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C3</w:t>
            </w: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  <w:t>T2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C20</w:t>
            </w:r>
          </w:p>
        </w:tc>
      </w:tr>
      <w:tr w:rsidR="00C265EA" w:rsidRPr="00C265EA" w:rsidTr="001E3833">
        <w:trPr>
          <w:trHeight w:val="324"/>
        </w:trPr>
        <w:tc>
          <w:tcPr>
            <w:tcW w:w="1418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C1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A1</w:t>
            </w: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T1</w:t>
            </w:r>
          </w:p>
        </w:tc>
        <w:tc>
          <w:tcPr>
            <w:tcW w:w="567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426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bidi="en-US"/>
              </w:rPr>
              <w:t>A1</w:t>
            </w:r>
          </w:p>
        </w:tc>
        <w:tc>
          <w:tcPr>
            <w:tcW w:w="425" w:type="dxa"/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</w:p>
        </w:tc>
      </w:tr>
      <w:tr w:rsidR="00C265EA" w:rsidRPr="00C265EA" w:rsidTr="001E3833">
        <w:trPr>
          <w:trHeight w:val="346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  <w:r w:rsidRPr="00C265EA">
              <w:rPr>
                <w:rFonts w:ascii="Times New Roman" w:eastAsia="맑은 고딕" w:hAnsi="Times New Roman" w:cs="Times New Roman"/>
                <w:color w:val="000000" w:themeColor="text1"/>
                <w:sz w:val="16"/>
                <w:szCs w:val="16"/>
              </w:rPr>
              <w:t>KSAA</w:t>
            </w:r>
            <w:r w:rsidRPr="00C265EA">
              <w:rPr>
                <w:rFonts w:ascii="Times New Roman" w:eastAsia="맑은 고딕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S468P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R672K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V690I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I760L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color w:val="000000" w:themeColor="text1"/>
                <w:kern w:val="0"/>
                <w:sz w:val="16"/>
                <w:szCs w:val="16"/>
                <w:lang w:bidi="en-US"/>
              </w:rPr>
              <w:t>T783N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65EA" w:rsidRPr="00C265EA" w:rsidRDefault="00C265EA" w:rsidP="00C265EA">
            <w:pPr>
              <w:widowControl/>
              <w:wordWrap/>
              <w:autoSpaceDE/>
              <w:autoSpaceDN/>
              <w:adjustRightInd w:val="0"/>
              <w:snapToGrid w:val="0"/>
              <w:spacing w:after="0" w:line="480" w:lineRule="auto"/>
              <w:jc w:val="center"/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</w:pPr>
            <w:r w:rsidRPr="00C265EA">
              <w:rPr>
                <w:rFonts w:ascii="Times New Roman" w:eastAsia="맑은 고딕" w:hAnsi="Times New Roman" w:cs="Times New Roman"/>
                <w:b/>
                <w:snapToGrid w:val="0"/>
                <w:kern w:val="0"/>
                <w:sz w:val="16"/>
                <w:szCs w:val="16"/>
                <w:lang w:bidi="en-US"/>
              </w:rPr>
              <w:t>A900V</w:t>
            </w:r>
          </w:p>
        </w:tc>
      </w:tr>
    </w:tbl>
    <w:p w:rsidR="00C265EA" w:rsidRPr="005E5793" w:rsidRDefault="00483ABE" w:rsidP="00C265EA">
      <w:pPr>
        <w:pStyle w:val="MDPI43tablefooter"/>
        <w:spacing w:after="0" w:line="480" w:lineRule="auto"/>
        <w:rPr>
          <w:rFonts w:ascii="Times New Roman" w:eastAsiaTheme="minorEastAsia" w:hAnsi="Times New Roman"/>
          <w:color w:val="000000" w:themeColor="text1"/>
          <w:kern w:val="2"/>
          <w:lang w:eastAsia="ko-KR"/>
        </w:rPr>
      </w:pPr>
      <w:r>
        <w:rPr>
          <w:rFonts w:ascii="Times New Roman" w:eastAsiaTheme="minorEastAsia" w:hAnsi="Times New Roman"/>
          <w:color w:val="000000" w:themeColor="text1"/>
          <w:lang w:eastAsia="ko-KR"/>
        </w:rPr>
        <w:t>In total, 31</w:t>
      </w:r>
      <w:r w:rsidR="00C265EA" w:rsidRPr="005E5793">
        <w:rPr>
          <w:rFonts w:ascii="Times New Roman" w:hAnsi="Times New Roman"/>
          <w:color w:val="000000" w:themeColor="text1"/>
        </w:rPr>
        <w:t xml:space="preserve"> residues were found to be </w:t>
      </w:r>
      <w:r w:rsidR="00C265EA" w:rsidRPr="005E5793">
        <w:rPr>
          <w:rFonts w:ascii="Times New Roman" w:eastAsiaTheme="minorEastAsia" w:hAnsi="Times New Roman"/>
          <w:color w:val="000000" w:themeColor="text1"/>
          <w:lang w:eastAsia="ko-KR"/>
        </w:rPr>
        <w:t xml:space="preserve">Korean </w:t>
      </w:r>
      <w:r w:rsidR="00C265EA" w:rsidRPr="005E5793">
        <w:rPr>
          <w:rFonts w:ascii="Times New Roman" w:hAnsi="Times New Roman"/>
          <w:color w:val="000000" w:themeColor="text1"/>
        </w:rPr>
        <w:t xml:space="preserve">signature </w:t>
      </w:r>
      <w:r w:rsidR="00C265EA" w:rsidRPr="005E5793">
        <w:rPr>
          <w:rFonts w:ascii="Times New Roman" w:eastAsiaTheme="minorEastAsia" w:hAnsi="Times New Roman"/>
          <w:color w:val="000000" w:themeColor="text1"/>
          <w:lang w:eastAsia="ko-KR"/>
        </w:rPr>
        <w:t>nucleotide</w:t>
      </w:r>
      <w:r w:rsidR="00C265EA" w:rsidRPr="005E5793">
        <w:rPr>
          <w:rFonts w:ascii="Times New Roman" w:hAnsi="Times New Roman"/>
          <w:color w:val="000000" w:themeColor="text1"/>
        </w:rPr>
        <w:t xml:space="preserve"> residues based on the criteria (&gt;75%) applied in a previous study </w:t>
      </w:r>
      <w:r w:rsidR="006A1BDA">
        <w:rPr>
          <w:rFonts w:ascii="Times New Roman" w:hAnsi="Times New Roman"/>
          <w:color w:val="000000" w:themeColor="text1"/>
        </w:rPr>
        <w:t>[2]</w:t>
      </w:r>
      <w:r w:rsidR="00C265EA" w:rsidRPr="005E5793">
        <w:rPr>
          <w:rFonts w:ascii="Times New Roman" w:hAnsi="Times New Roman"/>
          <w:color w:val="000000" w:themeColor="text1"/>
        </w:rPr>
        <w:t xml:space="preserve">. </w:t>
      </w:r>
      <w:r w:rsidR="00C265EA" w:rsidRPr="005E5793">
        <w:rPr>
          <w:rFonts w:ascii="Times New Roman" w:eastAsiaTheme="minorEastAsia" w:hAnsi="Times New Roman"/>
          <w:color w:val="000000" w:themeColor="text1"/>
          <w:lang w:eastAsia="ko-KR"/>
        </w:rPr>
        <w:t>All</w:t>
      </w:r>
      <w:r w:rsidR="00C265EA" w:rsidRPr="005E5793">
        <w:rPr>
          <w:rFonts w:ascii="Times New Roman" w:hAnsi="Times New Roman"/>
          <w:color w:val="000000" w:themeColor="text1"/>
        </w:rPr>
        <w:t xml:space="preserve"> </w:t>
      </w:r>
      <w:r w:rsidR="00C265EA">
        <w:rPr>
          <w:rFonts w:ascii="Times New Roman" w:eastAsiaTheme="minorEastAsia" w:hAnsi="Times New Roman"/>
          <w:color w:val="000000" w:themeColor="text1"/>
          <w:lang w:eastAsia="ko-KR"/>
        </w:rPr>
        <w:t>11</w:t>
      </w:r>
      <w:r w:rsidR="00C265EA" w:rsidRPr="005E5793">
        <w:rPr>
          <w:rFonts w:ascii="Times New Roman" w:eastAsiaTheme="minorEastAsia" w:hAnsi="Times New Roman"/>
          <w:color w:val="000000" w:themeColor="text1"/>
          <w:lang w:eastAsia="ko-KR"/>
        </w:rPr>
        <w:t xml:space="preserve"> Korean signatures amino acids </w:t>
      </w:r>
      <w:r w:rsidR="00C265EA" w:rsidRPr="005E5793">
        <w:rPr>
          <w:rFonts w:ascii="Times New Roman" w:hAnsi="Times New Roman"/>
          <w:color w:val="000000" w:themeColor="text1"/>
        </w:rPr>
        <w:t xml:space="preserve">were derived from minor amino acids from </w:t>
      </w:r>
      <w:r w:rsidR="00C265EA" w:rsidRPr="005E5793">
        <w:rPr>
          <w:rFonts w:ascii="Times New Roman" w:eastAsiaTheme="minorEastAsia" w:hAnsi="Times New Roman"/>
          <w:color w:val="000000" w:themeColor="text1"/>
          <w:lang w:eastAsia="ko-KR"/>
        </w:rPr>
        <w:t xml:space="preserve">Western </w:t>
      </w:r>
      <w:r w:rsidR="00C265EA" w:rsidRPr="005E5793">
        <w:rPr>
          <w:rFonts w:ascii="Times New Roman" w:hAnsi="Times New Roman"/>
          <w:color w:val="000000" w:themeColor="text1"/>
        </w:rPr>
        <w:t xml:space="preserve">subtype B. This finding provides evidence for a founder effect because KSB was derived from its parent, </w:t>
      </w:r>
      <w:r w:rsidR="00C265EA" w:rsidRPr="005E5793">
        <w:rPr>
          <w:rFonts w:ascii="Times New Roman" w:eastAsiaTheme="minorEastAsia" w:hAnsi="Times New Roman"/>
          <w:color w:val="000000" w:themeColor="text1"/>
          <w:lang w:eastAsia="ko-KR"/>
        </w:rPr>
        <w:t xml:space="preserve">Western </w:t>
      </w:r>
      <w:r w:rsidR="00C265EA" w:rsidRPr="005E5793">
        <w:rPr>
          <w:rFonts w:ascii="Times New Roman" w:hAnsi="Times New Roman"/>
          <w:color w:val="000000" w:themeColor="text1"/>
        </w:rPr>
        <w:t>subtype B</w:t>
      </w:r>
      <w:r w:rsidR="00C265EA" w:rsidRPr="005E5793">
        <w:rPr>
          <w:rFonts w:ascii="Times New Roman" w:eastAsiaTheme="minorEastAsia" w:hAnsi="Times New Roman"/>
          <w:color w:val="000000" w:themeColor="text1"/>
          <w:lang w:eastAsia="ko-KR"/>
        </w:rPr>
        <w:t xml:space="preserve"> </w:t>
      </w:r>
      <w:r w:rsidR="006A1BDA">
        <w:rPr>
          <w:rFonts w:ascii="Times New Roman" w:eastAsiaTheme="minorEastAsia" w:hAnsi="Times New Roman"/>
          <w:color w:val="000000" w:themeColor="text1"/>
          <w:lang w:eastAsia="ko-KR"/>
        </w:rPr>
        <w:t>[5,6]</w:t>
      </w:r>
      <w:r w:rsidR="00C265EA" w:rsidRPr="005E5793">
        <w:rPr>
          <w:rFonts w:ascii="Times New Roman" w:hAnsi="Times New Roman"/>
          <w:color w:val="000000" w:themeColor="text1"/>
        </w:rPr>
        <w:t>.</w:t>
      </w:r>
      <w:r w:rsidR="00C265EA" w:rsidRPr="005E5793">
        <w:rPr>
          <w:rFonts w:ascii="Times New Roman" w:eastAsiaTheme="minorEastAsia" w:hAnsi="Times New Roman"/>
          <w:color w:val="000000" w:themeColor="text1"/>
          <w:lang w:eastAsia="ko-KR"/>
        </w:rPr>
        <w:t xml:space="preserve"> </w:t>
      </w:r>
      <w:r w:rsidR="00C265EA" w:rsidRPr="005E5793">
        <w:rPr>
          <w:rFonts w:ascii="Times New Roman" w:eastAsia="맑은 고딕" w:hAnsi="Times New Roman"/>
          <w:color w:val="000000" w:themeColor="text1"/>
          <w:szCs w:val="18"/>
        </w:rPr>
        <w:t xml:space="preserve">Position </w:t>
      </w:r>
      <w:r w:rsidR="00C265EA" w:rsidRPr="005E5793">
        <w:rPr>
          <w:rFonts w:ascii="Times New Roman" w:eastAsia="돋움" w:hAnsi="Times New Roman"/>
          <w:bCs/>
          <w:color w:val="000000" w:themeColor="text1"/>
          <w:szCs w:val="18"/>
        </w:rPr>
        <w:t xml:space="preserve">in </w:t>
      </w:r>
      <w:r w:rsidR="00C265EA" w:rsidRPr="005E5793">
        <w:rPr>
          <w:rFonts w:ascii="Times New Roman" w:eastAsia="돋움" w:hAnsi="Times New Roman"/>
          <w:bCs/>
          <w:color w:val="000000" w:themeColor="text1"/>
          <w:szCs w:val="18"/>
          <w:lang w:eastAsia="ko-KR"/>
        </w:rPr>
        <w:t xml:space="preserve">NL43* denotes from the initial codon of protease coding protein. </w:t>
      </w:r>
      <w:r>
        <w:rPr>
          <w:rFonts w:ascii="Times New Roman" w:eastAsia="돋움" w:hAnsi="Times New Roman"/>
          <w:bCs/>
          <w:color w:val="000000" w:themeColor="text1"/>
          <w:szCs w:val="18"/>
          <w:lang w:eastAsia="ko-KR"/>
        </w:rPr>
        <w:t>In total, 11</w:t>
      </w:r>
      <w:r w:rsidR="00C265EA" w:rsidRPr="005E5793">
        <w:rPr>
          <w:rFonts w:ascii="Times New Roman" w:eastAsia="돋움" w:hAnsi="Times New Roman"/>
          <w:bCs/>
          <w:color w:val="000000" w:themeColor="text1"/>
          <w:szCs w:val="18"/>
          <w:lang w:eastAsia="ko-KR"/>
        </w:rPr>
        <w:t xml:space="preserve"> Korean signature amino acids (KSAA)</w:t>
      </w:r>
      <w:r w:rsidR="00C265EA" w:rsidRPr="005E5793">
        <w:rPr>
          <w:rFonts w:ascii="Times New Roman" w:eastAsia="맑은 고딕" w:hAnsi="Times New Roman"/>
          <w:color w:val="000000" w:themeColor="text1"/>
          <w:sz w:val="16"/>
          <w:szCs w:val="16"/>
          <w:vertAlign w:val="superscript"/>
        </w:rPr>
        <w:t>a</w:t>
      </w:r>
      <w:r w:rsidR="00C265EA" w:rsidRPr="005E5793">
        <w:rPr>
          <w:rFonts w:ascii="Times New Roman" w:eastAsia="돋움" w:hAnsi="Times New Roman"/>
          <w:bCs/>
          <w:color w:val="000000" w:themeColor="text1"/>
          <w:szCs w:val="18"/>
          <w:lang w:eastAsia="ko-KR"/>
        </w:rPr>
        <w:t xml:space="preserve"> originated from nonsynonymous changes from Western </w:t>
      </w:r>
      <w:r w:rsidR="004D6CC4">
        <w:rPr>
          <w:rFonts w:ascii="Times New Roman" w:eastAsia="돋움" w:hAnsi="Times New Roman"/>
          <w:bCs/>
          <w:color w:val="000000" w:themeColor="text1"/>
          <w:szCs w:val="18"/>
          <w:lang w:eastAsia="ko-KR"/>
        </w:rPr>
        <w:t xml:space="preserve">subtype </w:t>
      </w:r>
      <w:r w:rsidR="00C265EA" w:rsidRPr="005E5793">
        <w:rPr>
          <w:rFonts w:ascii="Times New Roman" w:eastAsia="돋움" w:hAnsi="Times New Roman"/>
          <w:bCs/>
          <w:color w:val="000000" w:themeColor="text1"/>
          <w:szCs w:val="18"/>
          <w:lang w:eastAsia="ko-KR"/>
        </w:rPr>
        <w:t>B.</w:t>
      </w:r>
    </w:p>
    <w:p w:rsidR="00C265EA" w:rsidRPr="00C265EA" w:rsidRDefault="00C265EA"/>
    <w:sectPr w:rsidR="00C265EA" w:rsidRPr="00C265E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ED" w:rsidRDefault="00BD18ED" w:rsidP="004D6CC4">
      <w:pPr>
        <w:spacing w:after="0" w:line="240" w:lineRule="auto"/>
      </w:pPr>
      <w:r>
        <w:separator/>
      </w:r>
    </w:p>
  </w:endnote>
  <w:endnote w:type="continuationSeparator" w:id="0">
    <w:p w:rsidR="00BD18ED" w:rsidRDefault="00BD18ED" w:rsidP="004D6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ED" w:rsidRDefault="00BD18ED" w:rsidP="004D6CC4">
      <w:pPr>
        <w:spacing w:after="0" w:line="240" w:lineRule="auto"/>
      </w:pPr>
      <w:r>
        <w:separator/>
      </w:r>
    </w:p>
  </w:footnote>
  <w:footnote w:type="continuationSeparator" w:id="0">
    <w:p w:rsidR="00BD18ED" w:rsidRDefault="00BD18ED" w:rsidP="004D6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5EA"/>
    <w:rsid w:val="0026160E"/>
    <w:rsid w:val="002A61FC"/>
    <w:rsid w:val="00483ABE"/>
    <w:rsid w:val="004D6CC4"/>
    <w:rsid w:val="005562CE"/>
    <w:rsid w:val="00634BC7"/>
    <w:rsid w:val="0068760A"/>
    <w:rsid w:val="006A1BDA"/>
    <w:rsid w:val="00BD18ED"/>
    <w:rsid w:val="00C265EA"/>
    <w:rsid w:val="00D7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FCE5A"/>
  <w15:docId w15:val="{0E0489FA-C833-47AC-8865-6E828ECFD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3tablefooter">
    <w:name w:val="MDPI_4.3_table_footer"/>
    <w:basedOn w:val="a"/>
    <w:next w:val="a"/>
    <w:qFormat/>
    <w:rsid w:val="00C265EA"/>
    <w:pPr>
      <w:widowControl/>
      <w:wordWrap/>
      <w:autoSpaceDE/>
      <w:autoSpaceDN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styleId="a3">
    <w:name w:val="header"/>
    <w:basedOn w:val="a"/>
    <w:link w:val="Char"/>
    <w:uiPriority w:val="99"/>
    <w:unhideWhenUsed/>
    <w:rsid w:val="004D6C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D6CC4"/>
  </w:style>
  <w:style w:type="paragraph" w:styleId="a4">
    <w:name w:val="footer"/>
    <w:basedOn w:val="a"/>
    <w:link w:val="Char0"/>
    <w:uiPriority w:val="99"/>
    <w:unhideWhenUsed/>
    <w:rsid w:val="004D6C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D6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2020-07-21T05:43:00Z</dcterms:created>
  <dcterms:modified xsi:type="dcterms:W3CDTF">2021-02-24T06:16:00Z</dcterms:modified>
</cp:coreProperties>
</file>